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E3" w:rsidRPr="00FB3E0F" w:rsidRDefault="006A55E3" w:rsidP="006A55E3">
      <w:pPr>
        <w:autoSpaceDE w:val="0"/>
        <w:autoSpaceDN w:val="0"/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FB3E0F">
        <w:rPr>
          <w:rFonts w:ascii="Times New Roman" w:hAnsi="Times New Roman"/>
          <w:b/>
          <w:sz w:val="28"/>
          <w:szCs w:val="28"/>
          <w:lang w:eastAsia="ru-RU"/>
        </w:rPr>
        <w:t xml:space="preserve">Форма заявки </w:t>
      </w:r>
      <w:bookmarkEnd w:id="0"/>
      <w:r w:rsidRPr="00FB3E0F">
        <w:rPr>
          <w:rFonts w:ascii="Times New Roman" w:hAnsi="Times New Roman"/>
          <w:b/>
          <w:sz w:val="28"/>
          <w:szCs w:val="28"/>
          <w:lang w:eastAsia="ru-RU"/>
        </w:rPr>
        <w:t xml:space="preserve">на отримання ідентифікаційного </w:t>
      </w:r>
    </w:p>
    <w:p w:rsidR="006A55E3" w:rsidRPr="00FB3E0F" w:rsidRDefault="006A55E3" w:rsidP="006A55E3">
      <w:pPr>
        <w:autoSpaceDE w:val="0"/>
        <w:autoSpaceDN w:val="0"/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номера емітента </w:t>
      </w:r>
      <w:r w:rsidRPr="00FB3E0F">
        <w:rPr>
          <w:rFonts w:ascii="Times New Roman" w:hAnsi="Times New Roman"/>
          <w:b/>
          <w:sz w:val="28"/>
          <w:szCs w:val="28"/>
          <w:lang w:eastAsia="ru-RU"/>
        </w:rPr>
        <w:t xml:space="preserve">у національній системі нумерування </w:t>
      </w:r>
    </w:p>
    <w:p w:rsidR="006A55E3" w:rsidRPr="00FB3E0F" w:rsidRDefault="006A55E3" w:rsidP="006A55E3">
      <w:pPr>
        <w:autoSpaceDE w:val="0"/>
        <w:autoSpaceDN w:val="0"/>
        <w:spacing w:after="0" w:line="240" w:lineRule="auto"/>
        <w:ind w:left="1060"/>
        <w:contextualSpacing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6A55E3" w:rsidRPr="00FB3E0F" w:rsidRDefault="006A55E3" w:rsidP="006A55E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  <w:spacing w:val="-16"/>
          <w:sz w:val="28"/>
          <w:szCs w:val="28"/>
          <w:lang w:eastAsia="uk-UA"/>
        </w:rPr>
      </w:pPr>
      <w:r w:rsidRPr="00FB3E0F">
        <w:rPr>
          <w:rFonts w:ascii="Times New Roman" w:hAnsi="Times New Roman"/>
          <w:sz w:val="28"/>
          <w:szCs w:val="28"/>
        </w:rPr>
        <w:t>Запо</w:t>
      </w:r>
      <w:r w:rsidRPr="00FB3E0F">
        <w:rPr>
          <w:rFonts w:ascii="Times New Roman" w:hAnsi="Times New Roman"/>
          <w:sz w:val="28"/>
          <w:szCs w:val="28"/>
          <w:lang w:eastAsia="ru-RU"/>
        </w:rPr>
        <w:t>внюється заявником (емітентом картки)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711"/>
        <w:gridCol w:w="4178"/>
      </w:tblGrid>
      <w:tr w:rsidR="006A55E3" w:rsidRPr="00FB3E0F" w:rsidTr="004A567C">
        <w:tc>
          <w:tcPr>
            <w:tcW w:w="9777" w:type="dxa"/>
            <w:gridSpan w:val="4"/>
          </w:tcPr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Назва організації як вона буде зазначена в Реєстрі</w:t>
            </w:r>
          </w:p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</w:t>
            </w:r>
          </w:p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</w:t>
            </w:r>
          </w:p>
        </w:tc>
      </w:tr>
      <w:tr w:rsidR="006A55E3" w:rsidRPr="00FB3E0F" w:rsidTr="004A567C">
        <w:tc>
          <w:tcPr>
            <w:tcW w:w="9777" w:type="dxa"/>
            <w:gridSpan w:val="4"/>
          </w:tcPr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Адреса, яка має бути зареєстрована </w:t>
            </w:r>
          </w:p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A55E3" w:rsidRPr="00FB3E0F" w:rsidTr="004A567C">
        <w:tc>
          <w:tcPr>
            <w:tcW w:w="9777" w:type="dxa"/>
            <w:gridSpan w:val="4"/>
          </w:tcPr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Відповідальна особа організації</w:t>
            </w:r>
          </w:p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A55E3" w:rsidRPr="00FB3E0F" w:rsidTr="004A567C">
        <w:tc>
          <w:tcPr>
            <w:tcW w:w="2444" w:type="dxa"/>
          </w:tcPr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Тел</w:t>
            </w:r>
            <w:proofErr w:type="spellEnd"/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 №</w:t>
            </w:r>
          </w:p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44" w:type="dxa"/>
          </w:tcPr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Факс №</w:t>
            </w:r>
          </w:p>
        </w:tc>
        <w:tc>
          <w:tcPr>
            <w:tcW w:w="4889" w:type="dxa"/>
            <w:gridSpan w:val="2"/>
          </w:tcPr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Електронна пошта:</w:t>
            </w:r>
          </w:p>
        </w:tc>
      </w:tr>
      <w:tr w:rsidR="006A55E3" w:rsidRPr="00FB3E0F" w:rsidTr="004A567C">
        <w:tc>
          <w:tcPr>
            <w:tcW w:w="5599" w:type="dxa"/>
            <w:gridSpan w:val="3"/>
          </w:tcPr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Адреса для листування/голосування </w:t>
            </w:r>
          </w:p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178" w:type="dxa"/>
            <w:tcBorders>
              <w:bottom w:val="nil"/>
            </w:tcBorders>
          </w:tcPr>
          <w:p w:rsidR="006A55E3" w:rsidRPr="00A223E9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223E9">
              <w:rPr>
                <w:rFonts w:ascii="Times New Roman" w:hAnsi="Times New Roman"/>
                <w:sz w:val="28"/>
                <w:szCs w:val="28"/>
                <w:lang w:eastAsia="uk-UA"/>
              </w:rPr>
              <w:sym w:font="Wingdings" w:char="F06F"/>
            </w:r>
            <w:r w:rsidRPr="00A223E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Авіалінії</w:t>
            </w:r>
          </w:p>
          <w:p w:rsidR="006A55E3" w:rsidRPr="00A223E9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223E9">
              <w:rPr>
                <w:rFonts w:ascii="Times New Roman" w:hAnsi="Times New Roman"/>
                <w:sz w:val="28"/>
                <w:szCs w:val="28"/>
                <w:lang w:eastAsia="uk-UA"/>
              </w:rPr>
              <w:sym w:font="Wingdings" w:char="F06F"/>
            </w:r>
            <w:r w:rsidRPr="00A223E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Туризм і відпочинок</w:t>
            </w:r>
          </w:p>
          <w:p w:rsidR="006A55E3" w:rsidRPr="00A223E9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sym w:font="Wingdings" w:char="F0FE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</w:t>
            </w:r>
            <w:r w:rsidRPr="00A223E9">
              <w:rPr>
                <w:rFonts w:ascii="Times New Roman" w:hAnsi="Times New Roman"/>
                <w:sz w:val="28"/>
                <w:szCs w:val="28"/>
                <w:lang w:eastAsia="uk-UA"/>
              </w:rPr>
              <w:t>анківська справа</w:t>
            </w: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/фінанси </w:t>
            </w:r>
          </w:p>
          <w:p w:rsidR="006A55E3" w:rsidRPr="00A223E9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sym w:font="Wingdings" w:char="F06F"/>
            </w: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Торгівля та банківська справа  </w:t>
            </w:r>
          </w:p>
          <w:p w:rsidR="006A55E3" w:rsidRPr="00A223E9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sym w:font="Wingdings" w:char="F06F"/>
            </w: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Нафтова промисловість</w:t>
            </w:r>
          </w:p>
          <w:p w:rsidR="006A55E3" w:rsidRPr="00A223E9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sym w:font="Wingdings" w:char="F06F"/>
            </w: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Телекомунікації</w:t>
            </w:r>
          </w:p>
          <w:p w:rsidR="006A55E3" w:rsidRPr="00A223E9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223E9">
              <w:rPr>
                <w:rFonts w:ascii="Times New Roman" w:hAnsi="Times New Roman"/>
                <w:sz w:val="28"/>
                <w:szCs w:val="28"/>
                <w:lang w:eastAsia="uk-UA"/>
              </w:rPr>
              <w:sym w:font="Wingdings" w:char="F06F"/>
            </w:r>
            <w:r w:rsidRPr="00A223E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Охорона здоров’я</w:t>
            </w:r>
          </w:p>
        </w:tc>
      </w:tr>
      <w:tr w:rsidR="006A55E3" w:rsidRPr="00FB3E0F" w:rsidTr="004A567C">
        <w:tc>
          <w:tcPr>
            <w:tcW w:w="5599" w:type="dxa"/>
            <w:gridSpan w:val="3"/>
          </w:tcPr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Підписавши цей бланк, заявник приймає, що наступні ІНЕ не будуть призначатися для розрізнення продуктів, послуг, технологій або географічного розташування.</w:t>
            </w:r>
          </w:p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Підпис: </w:t>
            </w: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  <w:t>_____________</w:t>
            </w: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    </w:t>
            </w:r>
            <w:r w:rsidRPr="00FB3E0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 П</w:t>
            </w:r>
          </w:p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178" w:type="dxa"/>
            <w:tcBorders>
              <w:top w:val="nil"/>
            </w:tcBorders>
          </w:tcPr>
          <w:p w:rsidR="006A55E3" w:rsidRPr="00A223E9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sym w:font="Wingdings" w:char="F06F"/>
            </w: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інші _______________________</w:t>
            </w:r>
          </w:p>
          <w:p w:rsidR="006A55E3" w:rsidRPr="00A223E9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64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223E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(будь ласка, визначте)</w:t>
            </w:r>
          </w:p>
        </w:tc>
      </w:tr>
      <w:tr w:rsidR="006A55E3" w:rsidRPr="00FB3E0F" w:rsidTr="004A567C">
        <w:tc>
          <w:tcPr>
            <w:tcW w:w="5599" w:type="dxa"/>
            <w:gridSpan w:val="3"/>
          </w:tcPr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Короткий опис застосування картки: </w:t>
            </w:r>
          </w:p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платежі у </w:t>
            </w:r>
            <w:r w:rsidRPr="00C3068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НПС “ПРОСТІР”</w:t>
            </w:r>
          </w:p>
        </w:tc>
        <w:tc>
          <w:tcPr>
            <w:tcW w:w="4178" w:type="dxa"/>
          </w:tcPr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Дата:</w:t>
            </w:r>
          </w:p>
        </w:tc>
      </w:tr>
    </w:tbl>
    <w:p w:rsidR="006A55E3" w:rsidRPr="00FB3E0F" w:rsidRDefault="006A55E3" w:rsidP="006A55E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B3E0F">
        <w:rPr>
          <w:rFonts w:ascii="Times New Roman" w:hAnsi="Times New Roman"/>
          <w:sz w:val="24"/>
          <w:szCs w:val="24"/>
        </w:rPr>
        <w:t>Будь ласка, поверніть цю заявку розпоряднику блоку за картковою схемою НПС “ПРОСТІР”</w:t>
      </w:r>
    </w:p>
    <w:p w:rsidR="006A55E3" w:rsidRPr="00FB3E0F" w:rsidRDefault="006A55E3" w:rsidP="006A55E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B3E0F">
        <w:rPr>
          <w:rFonts w:ascii="Times New Roman" w:hAnsi="Times New Roman"/>
          <w:sz w:val="24"/>
          <w:szCs w:val="24"/>
        </w:rPr>
        <w:t xml:space="preserve">Національний банк України, вул. Інститутська, 9, м. Київ, 01601, Україна </w:t>
      </w:r>
    </w:p>
    <w:p w:rsidR="006A55E3" w:rsidRPr="00FB3E0F" w:rsidRDefault="006A55E3" w:rsidP="006A55E3">
      <w:pPr>
        <w:spacing w:after="0" w:line="276" w:lineRule="auto"/>
        <w:rPr>
          <w:rFonts w:ascii="Times New Roman" w:hAnsi="Times New Roman"/>
          <w:sz w:val="16"/>
          <w:szCs w:val="24"/>
        </w:rPr>
      </w:pPr>
    </w:p>
    <w:p w:rsidR="006A55E3" w:rsidRPr="00FB3E0F" w:rsidRDefault="006A55E3" w:rsidP="006A55E3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FB3E0F">
        <w:rPr>
          <w:rFonts w:ascii="Times New Roman" w:hAnsi="Times New Roman"/>
          <w:sz w:val="28"/>
          <w:szCs w:val="28"/>
        </w:rPr>
        <w:lastRenderedPageBreak/>
        <w:t>Заповнюється розпорядником блоку за картковою схемою НПС “ПРОСТІР”</w:t>
      </w:r>
    </w:p>
    <w:tbl>
      <w:tblPr>
        <w:tblW w:w="100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6723"/>
      </w:tblGrid>
      <w:tr w:rsidR="006A55E3" w:rsidRPr="00FB3E0F" w:rsidTr="004A567C">
        <w:trPr>
          <w:trHeight w:val="507"/>
        </w:trPr>
        <w:tc>
          <w:tcPr>
            <w:tcW w:w="9777" w:type="dxa"/>
            <w:gridSpan w:val="2"/>
            <w:vAlign w:val="center"/>
          </w:tcPr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Ідентифікаційний номер емітента</w:t>
            </w:r>
          </w:p>
        </w:tc>
      </w:tr>
      <w:tr w:rsidR="006A55E3" w:rsidRPr="00FB3E0F" w:rsidTr="004A567C">
        <w:trPr>
          <w:trHeight w:val="557"/>
        </w:trPr>
        <w:tc>
          <w:tcPr>
            <w:tcW w:w="3259" w:type="dxa"/>
            <w:vAlign w:val="center"/>
          </w:tcPr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6518" w:type="dxa"/>
            <w:vAlign w:val="center"/>
          </w:tcPr>
          <w:p w:rsidR="006A55E3" w:rsidRPr="00FB3E0F" w:rsidRDefault="006A55E3" w:rsidP="004A5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B3E0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Підпис</w:t>
            </w:r>
          </w:p>
        </w:tc>
      </w:tr>
    </w:tbl>
    <w:p w:rsidR="00472042" w:rsidRDefault="00472042"/>
    <w:sectPr w:rsidR="0047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20D17"/>
    <w:multiLevelType w:val="multilevel"/>
    <w:tmpl w:val="B3F2C8B6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5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E3"/>
    <w:rsid w:val="00472042"/>
    <w:rsid w:val="0048150B"/>
    <w:rsid w:val="006A55E3"/>
    <w:rsid w:val="00D4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F13E48-8C26-4D5B-9BF6-E72B643D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E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info nbu</cp:lastModifiedBy>
  <cp:revision>3</cp:revision>
  <dcterms:created xsi:type="dcterms:W3CDTF">2016-09-26T07:44:00Z</dcterms:created>
  <dcterms:modified xsi:type="dcterms:W3CDTF">2016-09-26T07:44:00Z</dcterms:modified>
</cp:coreProperties>
</file>